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6D11C" w14:textId="749EC46E" w:rsidR="006916B9" w:rsidRPr="0023723A" w:rsidRDefault="006916B9" w:rsidP="00311414">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05D39490" w14:textId="0D1545C6" w:rsidR="00252D45" w:rsidRPr="00230528" w:rsidRDefault="00D93804" w:rsidP="00B223B0">
      <w:pPr>
        <w:pStyle w:val="Textocomentario"/>
        <w:tabs>
          <w:tab w:val="left" w:pos="2552"/>
          <w:tab w:val="left" w:pos="3686"/>
          <w:tab w:val="left" w:pos="5954"/>
        </w:tabs>
        <w:spacing w:after="0"/>
        <w:rPr>
          <w:rFonts w:ascii="Verdana" w:hAnsi="Verdana"/>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p>
    <w:p w14:paraId="7F0A2781" w14:textId="29867FF7"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66"/>
        <w:gridCol w:w="2211"/>
        <w:gridCol w:w="2195"/>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107B17">
        <w:tc>
          <w:tcPr>
            <w:tcW w:w="2232" w:type="dxa"/>
            <w:shd w:val="clear" w:color="auto" w:fill="FFFFFF"/>
          </w:tcPr>
          <w:p w14:paraId="56E939D9" w14:textId="76285E2D"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Calibri"/>
                <w:sz w:val="20"/>
                <w:lang w:val="en-GB"/>
              </w:rPr>
              <w:t>Género</w:t>
            </w:r>
            <w:proofErr w:type="spellEnd"/>
            <w:r w:rsidRPr="0023723A">
              <w:rPr>
                <w:rFonts w:ascii="Verdana" w:hAnsi="Verdana" w:cs="Calibri"/>
                <w:sz w:val="20"/>
                <w:lang w:val="en-GB"/>
              </w:rPr>
              <w:t xml:space="preserve"> [</w:t>
            </w:r>
            <w:r w:rsidRPr="0023723A">
              <w:rPr>
                <w:rFonts w:ascii="Verdana" w:hAnsi="Verdana" w:cs="Calibri"/>
                <w:i/>
                <w:sz w:val="20"/>
                <w:lang w:val="en-GB"/>
              </w:rPr>
              <w:t>M/F</w:t>
            </w:r>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Correo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electrónico</w:t>
            </w:r>
            <w:proofErr w:type="spellEnd"/>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r w:rsidR="00311414" w:rsidRPr="0023723A" w14:paraId="203F2B11" w14:textId="77777777" w:rsidTr="008F3AC1">
        <w:tc>
          <w:tcPr>
            <w:tcW w:w="2232" w:type="dxa"/>
            <w:shd w:val="clear" w:color="auto" w:fill="FFFFFF"/>
          </w:tcPr>
          <w:p w14:paraId="1B0A75E1" w14:textId="0AF39CEE" w:rsidR="00311414" w:rsidRPr="0023723A" w:rsidRDefault="00311414"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Nº </w:t>
            </w:r>
            <w:proofErr w:type="spellStart"/>
            <w:r>
              <w:rPr>
                <w:rFonts w:ascii="Verdana" w:hAnsi="Verdana" w:cs="Arial"/>
                <w:sz w:val="20"/>
                <w:lang w:val="en-GB"/>
              </w:rPr>
              <w:t>Pasaporte</w:t>
            </w:r>
            <w:proofErr w:type="spellEnd"/>
          </w:p>
        </w:tc>
        <w:tc>
          <w:tcPr>
            <w:tcW w:w="6696" w:type="dxa"/>
            <w:gridSpan w:val="3"/>
            <w:shd w:val="clear" w:color="auto" w:fill="FFFFFF"/>
          </w:tcPr>
          <w:p w14:paraId="7B58FF18" w14:textId="77777777" w:rsidR="00311414" w:rsidRPr="0023723A" w:rsidRDefault="00311414"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9"/>
        <w:gridCol w:w="2211"/>
        <w:gridCol w:w="2195"/>
      </w:tblGrid>
      <w:tr w:rsidR="00116FBB" w:rsidRPr="0023723A" w14:paraId="56E939EA" w14:textId="77777777" w:rsidTr="00311414">
        <w:trPr>
          <w:trHeight w:val="314"/>
        </w:trPr>
        <w:tc>
          <w:tcPr>
            <w:tcW w:w="2197"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575"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311414">
        <w:trPr>
          <w:trHeight w:val="314"/>
        </w:trPr>
        <w:tc>
          <w:tcPr>
            <w:tcW w:w="2197"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169"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11"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195"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311414">
        <w:trPr>
          <w:trHeight w:val="472"/>
        </w:trPr>
        <w:tc>
          <w:tcPr>
            <w:tcW w:w="2197"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Dirección</w:t>
            </w:r>
            <w:proofErr w:type="spellEnd"/>
          </w:p>
        </w:tc>
        <w:tc>
          <w:tcPr>
            <w:tcW w:w="2169"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11"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195"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311414">
        <w:trPr>
          <w:trHeight w:val="811"/>
        </w:trPr>
        <w:tc>
          <w:tcPr>
            <w:tcW w:w="2197"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169"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11"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195"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6"/>
        <w:gridCol w:w="2129"/>
        <w:gridCol w:w="2147"/>
        <w:gridCol w:w="2480"/>
      </w:tblGrid>
      <w:tr w:rsidR="00311414"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2D2932FD" w14:textId="77777777" w:rsidR="00311414" w:rsidRDefault="0031141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Universidad de</w:t>
            </w:r>
          </w:p>
          <w:p w14:paraId="56E93A07" w14:textId="659C02ED" w:rsidR="00A75662" w:rsidRPr="0023723A" w:rsidRDefault="0031141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 León</w:t>
            </w: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77882B4B" w14:textId="77777777" w:rsidR="00311414" w:rsidRDefault="00311414" w:rsidP="00311414">
            <w:pPr>
              <w:shd w:val="clear" w:color="auto" w:fill="FFFFFF"/>
              <w:ind w:right="-993"/>
              <w:jc w:val="left"/>
              <w:rPr>
                <w:rFonts w:ascii="Verdana" w:hAnsi="Verdana" w:cs="Arial"/>
                <w:b/>
                <w:color w:val="002060"/>
                <w:sz w:val="16"/>
                <w:szCs w:val="16"/>
                <w:lang w:val="es-ES"/>
              </w:rPr>
            </w:pPr>
            <w:r>
              <w:rPr>
                <w:rFonts w:ascii="Verdana" w:hAnsi="Verdana" w:cs="Arial"/>
                <w:b/>
                <w:color w:val="002060"/>
                <w:sz w:val="16"/>
                <w:szCs w:val="16"/>
                <w:lang w:val="es-ES"/>
              </w:rPr>
              <w:t xml:space="preserve">VICERRECTORADO DE  </w:t>
            </w:r>
          </w:p>
          <w:p w14:paraId="166F7752" w14:textId="77777777" w:rsidR="00311414" w:rsidRDefault="00311414" w:rsidP="00311414">
            <w:pPr>
              <w:shd w:val="clear" w:color="auto" w:fill="FFFFFF"/>
              <w:ind w:right="-993"/>
              <w:jc w:val="left"/>
              <w:rPr>
                <w:rFonts w:ascii="Verdana" w:hAnsi="Verdana" w:cs="Arial"/>
                <w:b/>
                <w:color w:val="002060"/>
                <w:sz w:val="16"/>
                <w:szCs w:val="16"/>
                <w:lang w:val="es-ES"/>
              </w:rPr>
            </w:pPr>
            <w:r>
              <w:rPr>
                <w:rFonts w:ascii="Verdana" w:hAnsi="Verdana" w:cs="Arial"/>
                <w:b/>
                <w:color w:val="002060"/>
                <w:sz w:val="16"/>
                <w:szCs w:val="16"/>
                <w:lang w:val="es-ES"/>
              </w:rPr>
              <w:t xml:space="preserve">RELACIONES </w:t>
            </w:r>
          </w:p>
          <w:p w14:paraId="56E93A09" w14:textId="35C66077" w:rsidR="00A75662" w:rsidRPr="00311414" w:rsidRDefault="00311414" w:rsidP="00311414">
            <w:pPr>
              <w:shd w:val="clear" w:color="auto" w:fill="FFFFFF"/>
              <w:ind w:right="-993"/>
              <w:jc w:val="left"/>
              <w:rPr>
                <w:rFonts w:ascii="Verdana" w:hAnsi="Verdana" w:cs="Arial"/>
                <w:b/>
                <w:color w:val="002060"/>
                <w:sz w:val="16"/>
                <w:szCs w:val="16"/>
                <w:lang w:val="es-ES"/>
              </w:rPr>
            </w:pPr>
            <w:bookmarkStart w:id="0" w:name="_GoBack"/>
            <w:bookmarkEnd w:id="0"/>
            <w:r>
              <w:rPr>
                <w:rFonts w:ascii="Verdana" w:hAnsi="Verdana" w:cs="Arial"/>
                <w:b/>
                <w:color w:val="002060"/>
                <w:sz w:val="16"/>
                <w:szCs w:val="16"/>
                <w:lang w:val="es-ES"/>
              </w:rPr>
              <w:t>INTERNACIONALES</w:t>
            </w:r>
          </w:p>
        </w:tc>
      </w:tr>
      <w:tr w:rsidR="00311414"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0B0F4183" w:rsidR="00A75662" w:rsidRPr="0023723A" w:rsidRDefault="00311414" w:rsidP="00107B17">
            <w:pPr>
              <w:shd w:val="clear" w:color="auto" w:fill="FFFFFF"/>
              <w:ind w:right="-993"/>
              <w:jc w:val="left"/>
              <w:rPr>
                <w:rFonts w:ascii="Verdana" w:hAnsi="Verdana" w:cs="Arial"/>
                <w:b/>
                <w:color w:val="002060"/>
                <w:sz w:val="20"/>
                <w:lang w:val="es-ES"/>
              </w:rPr>
            </w:pPr>
            <w:r>
              <w:rPr>
                <w:rFonts w:ascii="Verdana" w:hAnsi="Verdana" w:cs="Arial"/>
                <w:b/>
                <w:color w:val="002060"/>
                <w:sz w:val="20"/>
                <w:lang w:val="es-ES"/>
              </w:rPr>
              <w:t>E LEON01</w:t>
            </w: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311414"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494861EE" w14:textId="77777777" w:rsidR="007967A9" w:rsidRDefault="00311414" w:rsidP="00107B17">
            <w:pPr>
              <w:shd w:val="clear" w:color="auto" w:fill="FFFFFF"/>
              <w:ind w:right="-993"/>
              <w:jc w:val="left"/>
              <w:rPr>
                <w:rFonts w:ascii="Verdana" w:hAnsi="Verdana" w:cs="Arial"/>
                <w:color w:val="002060"/>
                <w:sz w:val="16"/>
                <w:szCs w:val="16"/>
                <w:lang w:val="es-ES"/>
              </w:rPr>
            </w:pPr>
            <w:r>
              <w:rPr>
                <w:rFonts w:ascii="Verdana" w:hAnsi="Verdana" w:cs="Arial"/>
                <w:color w:val="002060"/>
                <w:sz w:val="16"/>
                <w:szCs w:val="16"/>
                <w:lang w:val="es-ES"/>
              </w:rPr>
              <w:t>Edificio de Servicios S/N</w:t>
            </w:r>
          </w:p>
          <w:p w14:paraId="65EE04B7" w14:textId="77777777" w:rsidR="00311414" w:rsidRDefault="00311414" w:rsidP="00107B17">
            <w:pPr>
              <w:shd w:val="clear" w:color="auto" w:fill="FFFFFF"/>
              <w:ind w:right="-993"/>
              <w:jc w:val="left"/>
              <w:rPr>
                <w:rFonts w:ascii="Verdana" w:hAnsi="Verdana" w:cs="Arial"/>
                <w:color w:val="002060"/>
                <w:sz w:val="16"/>
                <w:szCs w:val="16"/>
                <w:lang w:val="es-ES"/>
              </w:rPr>
            </w:pPr>
            <w:r>
              <w:rPr>
                <w:rFonts w:ascii="Verdana" w:hAnsi="Verdana" w:cs="Arial"/>
                <w:color w:val="002060"/>
                <w:sz w:val="16"/>
                <w:szCs w:val="16"/>
                <w:lang w:val="es-ES"/>
              </w:rPr>
              <w:t xml:space="preserve">Campus de </w:t>
            </w:r>
            <w:proofErr w:type="spellStart"/>
            <w:r>
              <w:rPr>
                <w:rFonts w:ascii="Verdana" w:hAnsi="Verdana" w:cs="Arial"/>
                <w:color w:val="002060"/>
                <w:sz w:val="16"/>
                <w:szCs w:val="16"/>
                <w:lang w:val="es-ES"/>
              </w:rPr>
              <w:t>Vegazana</w:t>
            </w:r>
            <w:proofErr w:type="spellEnd"/>
          </w:p>
          <w:p w14:paraId="56E93A13" w14:textId="6D858757" w:rsidR="00311414" w:rsidRPr="00311414" w:rsidRDefault="00311414" w:rsidP="00107B17">
            <w:pPr>
              <w:shd w:val="clear" w:color="auto" w:fill="FFFFFF"/>
              <w:ind w:right="-993"/>
              <w:jc w:val="left"/>
              <w:rPr>
                <w:rFonts w:ascii="Verdana" w:hAnsi="Verdana" w:cs="Arial"/>
                <w:color w:val="002060"/>
                <w:sz w:val="16"/>
                <w:szCs w:val="16"/>
                <w:lang w:val="es-ES"/>
              </w:rPr>
            </w:pPr>
            <w:r>
              <w:rPr>
                <w:rFonts w:ascii="Verdana" w:hAnsi="Verdana" w:cs="Arial"/>
                <w:color w:val="002060"/>
                <w:sz w:val="16"/>
                <w:szCs w:val="16"/>
                <w:lang w:val="es-ES"/>
              </w:rPr>
              <w:t>E-24071</w:t>
            </w: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16A5E71B" w:rsidR="007967A9" w:rsidRPr="0023723A" w:rsidRDefault="00311414" w:rsidP="00311414">
            <w:pPr>
              <w:shd w:val="clear" w:color="auto" w:fill="FFFFFF"/>
              <w:ind w:right="-993"/>
              <w:jc w:val="left"/>
              <w:rPr>
                <w:rFonts w:ascii="Verdana" w:hAnsi="Verdana" w:cs="Arial"/>
                <w:b/>
                <w:sz w:val="20"/>
                <w:lang w:val="es-ES"/>
              </w:rPr>
            </w:pPr>
            <w:r>
              <w:rPr>
                <w:rFonts w:ascii="Verdana" w:hAnsi="Verdana" w:cs="Arial"/>
                <w:b/>
                <w:sz w:val="20"/>
                <w:lang w:val="es-ES"/>
              </w:rPr>
              <w:t>ESPAÑA/ES</w:t>
            </w:r>
          </w:p>
        </w:tc>
      </w:tr>
      <w:tr w:rsidR="00311414"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02AFBAAA" w14:textId="77777777" w:rsidR="007967A9" w:rsidRDefault="00311414" w:rsidP="00B223B0">
            <w:pPr>
              <w:shd w:val="clear" w:color="auto" w:fill="FFFFFF"/>
              <w:spacing w:after="120"/>
              <w:ind w:right="-993"/>
              <w:jc w:val="left"/>
              <w:rPr>
                <w:rFonts w:ascii="Verdana" w:hAnsi="Verdana" w:cs="Arial"/>
                <w:sz w:val="16"/>
                <w:szCs w:val="16"/>
                <w:lang w:val="es-ES"/>
              </w:rPr>
            </w:pPr>
            <w:r>
              <w:rPr>
                <w:rFonts w:ascii="Verdana" w:hAnsi="Verdana" w:cs="Arial"/>
                <w:sz w:val="16"/>
                <w:szCs w:val="16"/>
                <w:lang w:val="es-ES"/>
              </w:rPr>
              <w:t>ROBERTO BAELO ÁLVAREZ</w:t>
            </w:r>
          </w:p>
          <w:p w14:paraId="56E93A18" w14:textId="72C9A8BD" w:rsidR="00311414" w:rsidRPr="00311414" w:rsidRDefault="00311414" w:rsidP="00B223B0">
            <w:pPr>
              <w:shd w:val="clear" w:color="auto" w:fill="FFFFFF"/>
              <w:spacing w:after="120"/>
              <w:ind w:right="-993"/>
              <w:jc w:val="left"/>
              <w:rPr>
                <w:rFonts w:ascii="Verdana" w:hAnsi="Verdana" w:cs="Arial"/>
                <w:sz w:val="16"/>
                <w:szCs w:val="16"/>
                <w:lang w:val="es-ES"/>
              </w:rPr>
            </w:pPr>
            <w:r>
              <w:rPr>
                <w:rFonts w:ascii="Verdana" w:hAnsi="Verdana" w:cs="Arial"/>
                <w:sz w:val="16"/>
                <w:szCs w:val="16"/>
                <w:lang w:val="es-ES"/>
              </w:rPr>
              <w:t>VICERRECTOR</w:t>
            </w: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70803D07" w14:textId="0D58CB87" w:rsidR="007967A9" w:rsidRDefault="00311414" w:rsidP="00311414">
            <w:pPr>
              <w:shd w:val="clear" w:color="auto" w:fill="FFFFFF"/>
              <w:spacing w:after="120"/>
              <w:ind w:right="-993"/>
              <w:jc w:val="left"/>
              <w:rPr>
                <w:rFonts w:ascii="Verdana" w:hAnsi="Verdana" w:cs="Arial"/>
                <w:b/>
                <w:color w:val="002060"/>
                <w:sz w:val="16"/>
                <w:szCs w:val="16"/>
                <w:lang w:val="fr-BE"/>
              </w:rPr>
            </w:pPr>
            <w:hyperlink r:id="rId11" w:history="1">
              <w:r w:rsidRPr="008050FF">
                <w:rPr>
                  <w:rStyle w:val="Hipervnculo"/>
                  <w:rFonts w:ascii="Verdana" w:hAnsi="Verdana" w:cs="Arial"/>
                  <w:b/>
                  <w:sz w:val="16"/>
                  <w:szCs w:val="16"/>
                  <w:lang w:val="fr-BE"/>
                </w:rPr>
                <w:t>internacional@unileon.es</w:t>
              </w:r>
            </w:hyperlink>
          </w:p>
          <w:p w14:paraId="56E93A1A" w14:textId="22D4B103" w:rsidR="00311414" w:rsidRPr="00311414" w:rsidRDefault="00311414" w:rsidP="00311414">
            <w:pPr>
              <w:shd w:val="clear" w:color="auto" w:fill="FFFFFF"/>
              <w:spacing w:after="120"/>
              <w:ind w:right="-993"/>
              <w:jc w:val="left"/>
              <w:rPr>
                <w:rFonts w:ascii="Verdana" w:hAnsi="Verdana" w:cs="Arial"/>
                <w:b/>
                <w:color w:val="002060"/>
                <w:sz w:val="16"/>
                <w:szCs w:val="16"/>
                <w:lang w:val="fr-BE"/>
              </w:rPr>
            </w:pPr>
            <w:r>
              <w:rPr>
                <w:rFonts w:ascii="Verdana" w:hAnsi="Verdana" w:cs="Arial"/>
                <w:b/>
                <w:color w:val="002060"/>
                <w:sz w:val="16"/>
                <w:szCs w:val="16"/>
                <w:lang w:val="fr-BE"/>
              </w:rPr>
              <w:t>+34 987 291650/1656</w:t>
            </w: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5BF15700" w14:textId="77777777" w:rsidR="00311414"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p>
          <w:p w14:paraId="32F8E4D6" w14:textId="77777777" w:rsidR="00311414" w:rsidRDefault="00311414" w:rsidP="00866484">
            <w:pPr>
              <w:tabs>
                <w:tab w:val="left" w:pos="6165"/>
              </w:tabs>
              <w:spacing w:after="120"/>
              <w:rPr>
                <w:rFonts w:ascii="Verdana" w:hAnsi="Verdana" w:cs="Calibri"/>
                <w:sz w:val="20"/>
                <w:lang w:val="es-ES"/>
              </w:rPr>
            </w:pPr>
          </w:p>
          <w:p w14:paraId="5BEFF66E" w14:textId="77777777" w:rsidR="00311414" w:rsidRDefault="00311414" w:rsidP="00866484">
            <w:pPr>
              <w:tabs>
                <w:tab w:val="left" w:pos="6165"/>
              </w:tabs>
              <w:spacing w:after="120"/>
              <w:rPr>
                <w:rFonts w:ascii="Verdana" w:hAnsi="Verdana" w:cs="Calibri"/>
                <w:sz w:val="20"/>
                <w:lang w:val="es-ES"/>
              </w:rPr>
            </w:pPr>
          </w:p>
          <w:p w14:paraId="61290865" w14:textId="77777777" w:rsidR="00311414" w:rsidRDefault="00311414" w:rsidP="00866484">
            <w:pPr>
              <w:tabs>
                <w:tab w:val="left" w:pos="6165"/>
              </w:tabs>
              <w:spacing w:after="120"/>
              <w:rPr>
                <w:rFonts w:ascii="Verdana" w:hAnsi="Verdana" w:cs="Calibri"/>
                <w:sz w:val="20"/>
                <w:lang w:val="es-ES"/>
              </w:rPr>
            </w:pPr>
          </w:p>
          <w:p w14:paraId="7179C797" w14:textId="3B8B1172" w:rsidR="00D83ECF" w:rsidRPr="0023723A" w:rsidRDefault="00377526" w:rsidP="00866484">
            <w:pPr>
              <w:tabs>
                <w:tab w:val="left" w:pos="6165"/>
              </w:tabs>
              <w:spacing w:after="120"/>
              <w:rPr>
                <w:rFonts w:ascii="Verdana" w:hAnsi="Verdana" w:cs="Calibri"/>
                <w:sz w:val="20"/>
                <w:lang w:val="es-ES"/>
              </w:rPr>
            </w:pPr>
            <w:r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La institución/</w:t>
            </w:r>
            <w:proofErr w:type="gramStart"/>
            <w:r w:rsidRPr="0023723A">
              <w:rPr>
                <w:rFonts w:ascii="Verdana" w:hAnsi="Verdana" w:cs="Calibri"/>
                <w:b/>
                <w:sz w:val="20"/>
                <w:lang w:val="es-ES"/>
              </w:rPr>
              <w:t xml:space="preserve">empresa </w:t>
            </w:r>
            <w:r w:rsidR="00150149" w:rsidRPr="0023723A">
              <w:rPr>
                <w:rFonts w:ascii="Verdana" w:hAnsi="Verdana" w:cs="Calibri"/>
                <w:b/>
                <w:sz w:val="20"/>
                <w:lang w:val="es-ES"/>
              </w:rPr>
              <w:t xml:space="preserve"> de</w:t>
            </w:r>
            <w:proofErr w:type="gramEnd"/>
            <w:r w:rsidR="00150149" w:rsidRPr="0023723A">
              <w:rPr>
                <w:rFonts w:ascii="Verdana" w:hAnsi="Verdana" w:cs="Calibri"/>
                <w:b/>
                <w:sz w:val="20"/>
                <w:lang w:val="es-ES"/>
              </w:rPr>
              <w:t xml:space="preserve"> envío</w:t>
            </w:r>
          </w:p>
          <w:p w14:paraId="0FA67667" w14:textId="4ABC1E27" w:rsidR="00150149"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2DDD9191" w14:textId="3BAD269A" w:rsidR="00311414" w:rsidRDefault="00311414" w:rsidP="00DA5ED4">
            <w:pPr>
              <w:tabs>
                <w:tab w:val="left" w:pos="3348"/>
                <w:tab w:val="left" w:pos="6183"/>
                <w:tab w:val="left" w:pos="6892"/>
              </w:tabs>
              <w:spacing w:after="120"/>
              <w:rPr>
                <w:rFonts w:ascii="Verdana" w:hAnsi="Verdana" w:cs="Calibri"/>
                <w:sz w:val="20"/>
                <w:lang w:val="es-ES"/>
              </w:rPr>
            </w:pPr>
          </w:p>
          <w:p w14:paraId="7CAEA381" w14:textId="54C3DAC7" w:rsidR="00311414" w:rsidRDefault="00311414" w:rsidP="00DA5ED4">
            <w:pPr>
              <w:tabs>
                <w:tab w:val="left" w:pos="3348"/>
                <w:tab w:val="left" w:pos="6183"/>
                <w:tab w:val="left" w:pos="6892"/>
              </w:tabs>
              <w:spacing w:after="120"/>
              <w:rPr>
                <w:rFonts w:ascii="Verdana" w:hAnsi="Verdana" w:cs="Calibri"/>
                <w:sz w:val="20"/>
                <w:lang w:val="es-ES"/>
              </w:rPr>
            </w:pPr>
          </w:p>
          <w:p w14:paraId="78ACD9A2" w14:textId="77777777" w:rsidR="00311414" w:rsidRPr="0023723A" w:rsidRDefault="00311414" w:rsidP="00DA5ED4">
            <w:pPr>
              <w:tabs>
                <w:tab w:val="left" w:pos="3348"/>
                <w:tab w:val="left" w:pos="6183"/>
                <w:tab w:val="left" w:pos="6892"/>
              </w:tabs>
              <w:spacing w:after="120"/>
              <w:rPr>
                <w:rFonts w:ascii="Verdana" w:hAnsi="Verdana" w:cs="Calibri"/>
                <w:sz w:val="20"/>
                <w:lang w:val="es-ES"/>
              </w:rPr>
            </w:pP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2E62F07" w:rsidR="00150149"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r w:rsidR="00311414">
              <w:rPr>
                <w:rFonts w:ascii="Verdana" w:hAnsi="Verdana" w:cs="Calibri"/>
                <w:sz w:val="20"/>
                <w:lang w:val="es-ES"/>
              </w:rPr>
              <w:t xml:space="preserve"> Roberto </w:t>
            </w:r>
            <w:proofErr w:type="spellStart"/>
            <w:r w:rsidR="00311414">
              <w:rPr>
                <w:rFonts w:ascii="Verdana" w:hAnsi="Verdana" w:cs="Calibri"/>
                <w:sz w:val="20"/>
                <w:lang w:val="es-ES"/>
              </w:rPr>
              <w:t>Baelo</w:t>
            </w:r>
            <w:proofErr w:type="spellEnd"/>
            <w:r w:rsidR="00311414">
              <w:rPr>
                <w:rFonts w:ascii="Verdana" w:hAnsi="Verdana" w:cs="Calibri"/>
                <w:sz w:val="20"/>
                <w:lang w:val="es-ES"/>
              </w:rPr>
              <w:t xml:space="preserve"> Álvarez, Vicerrector de Relaciones Internacionales.</w:t>
            </w:r>
          </w:p>
          <w:p w14:paraId="6F079FD3" w14:textId="247916C5" w:rsidR="00311414" w:rsidRDefault="00311414" w:rsidP="00DA5ED4">
            <w:pPr>
              <w:tabs>
                <w:tab w:val="left" w:pos="3312"/>
                <w:tab w:val="left" w:pos="6147"/>
                <w:tab w:val="left" w:pos="6856"/>
              </w:tabs>
              <w:spacing w:after="120"/>
              <w:rPr>
                <w:rFonts w:ascii="Verdana" w:hAnsi="Verdana" w:cs="Calibri"/>
                <w:sz w:val="20"/>
                <w:lang w:val="es-ES"/>
              </w:rPr>
            </w:pPr>
          </w:p>
          <w:p w14:paraId="546B5935" w14:textId="25D70948" w:rsidR="00311414" w:rsidRDefault="00311414" w:rsidP="00DA5ED4">
            <w:pPr>
              <w:tabs>
                <w:tab w:val="left" w:pos="3312"/>
                <w:tab w:val="left" w:pos="6147"/>
                <w:tab w:val="left" w:pos="6856"/>
              </w:tabs>
              <w:spacing w:after="120"/>
              <w:rPr>
                <w:rFonts w:ascii="Verdana" w:hAnsi="Verdana" w:cs="Calibri"/>
                <w:sz w:val="20"/>
                <w:lang w:val="es-ES"/>
              </w:rPr>
            </w:pPr>
          </w:p>
          <w:p w14:paraId="458BE88C" w14:textId="77777777" w:rsidR="00311414" w:rsidRPr="0023723A" w:rsidRDefault="00311414" w:rsidP="00DA5ED4">
            <w:pPr>
              <w:tabs>
                <w:tab w:val="left" w:pos="3312"/>
                <w:tab w:val="left" w:pos="6147"/>
                <w:tab w:val="left" w:pos="6856"/>
              </w:tabs>
              <w:spacing w:after="120"/>
              <w:rPr>
                <w:rFonts w:ascii="Verdana" w:hAnsi="Verdana" w:cs="Calibri"/>
                <w:sz w:val="20"/>
                <w:lang w:val="es-ES"/>
              </w:rPr>
            </w:pP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770E" w14:textId="77777777" w:rsidR="009F6A84" w:rsidRDefault="009F6A84">
      <w:r>
        <w:separator/>
      </w:r>
    </w:p>
  </w:endnote>
  <w:endnote w:type="continuationSeparator" w:id="0">
    <w:p w14:paraId="57516948" w14:textId="77777777" w:rsidR="009F6A84" w:rsidRDefault="009F6A84">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06EBE4C" w:rsidR="0081766A" w:rsidRDefault="0081766A">
        <w:pPr>
          <w:pStyle w:val="Piedepgina"/>
          <w:jc w:val="center"/>
        </w:pPr>
        <w:r>
          <w:fldChar w:fldCharType="begin"/>
        </w:r>
        <w:r>
          <w:instrText xml:space="preserve"> PAGE   \* MERGEFORMAT </w:instrText>
        </w:r>
        <w:r>
          <w:fldChar w:fldCharType="separate"/>
        </w:r>
        <w:r w:rsidR="00311414">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633F" w14:textId="77777777" w:rsidR="009F6A84" w:rsidRDefault="009F6A84">
      <w:r>
        <w:separator/>
      </w:r>
    </w:p>
  </w:footnote>
  <w:footnote w:type="continuationSeparator" w:id="0">
    <w:p w14:paraId="07FA76A7" w14:textId="77777777" w:rsidR="009F6A84" w:rsidRDefault="009F6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414"/>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485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569F"/>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A84"/>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62130AF-7EFD-44AE-92B4-8190D684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nileo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7126868-4667-4905-90D6-85720920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556</Words>
  <Characters>3058</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3607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Usuario</cp:lastModifiedBy>
  <cp:revision>3</cp:revision>
  <cp:lastPrinted>2015-08-28T09:59:00Z</cp:lastPrinted>
  <dcterms:created xsi:type="dcterms:W3CDTF">2019-07-15T07:17:00Z</dcterms:created>
  <dcterms:modified xsi:type="dcterms:W3CDTF">2019-07-15T08:15:00Z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